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B4" w:rsidRDefault="00AC1CB4" w:rsidP="00AC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1CB4">
        <w:rPr>
          <w:rFonts w:ascii="Arial" w:eastAsia="Times New Roman" w:hAnsi="Arial" w:cs="Arial"/>
          <w:sz w:val="20"/>
          <w:szCs w:val="20"/>
          <w:lang w:eastAsia="ru-RU"/>
        </w:rPr>
        <w:t>Для получения лицензии соискатель лицензии направляет или представляет в лицензирующий орган заявление о предоставлении лицензии, документы (копии документов), предусмотренные пунктом 1 статьи 9 Федерального закона "О лицензировании отдельных видов деятельности", а также:</w:t>
      </w:r>
    </w:p>
    <w:p w:rsidR="00AC1CB4" w:rsidRPr="00AC1CB4" w:rsidRDefault="00AC1CB4" w:rsidP="00AC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1CB4" w:rsidRPr="00AC1CB4" w:rsidRDefault="00AC1CB4" w:rsidP="00AC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1CB4">
        <w:rPr>
          <w:rFonts w:ascii="Arial" w:eastAsia="Times New Roman" w:hAnsi="Arial" w:cs="Arial"/>
          <w:sz w:val="20"/>
          <w:szCs w:val="20"/>
          <w:lang w:eastAsia="ru-RU"/>
        </w:rPr>
        <w:t>а) копии документов, подтверждающих право собственности (иное законное основание) на помещения и оборудование (с представлением оригиналов в случае, если копии не заверены в установленном порядке);</w:t>
      </w:r>
    </w:p>
    <w:p w:rsidR="00AC1CB4" w:rsidRPr="00AC1CB4" w:rsidRDefault="00AC1CB4" w:rsidP="00AC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1CB4">
        <w:rPr>
          <w:rFonts w:ascii="Arial" w:eastAsia="Times New Roman" w:hAnsi="Arial" w:cs="Arial"/>
          <w:sz w:val="20"/>
          <w:szCs w:val="20"/>
          <w:lang w:eastAsia="ru-RU"/>
        </w:rPr>
        <w:t>б) перечень технологических процессов производства и перечень оборудования, необходимого для производства взрывчатых материалов;</w:t>
      </w:r>
    </w:p>
    <w:p w:rsidR="00AC1CB4" w:rsidRPr="00AC1CB4" w:rsidRDefault="00AC1CB4" w:rsidP="00AC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1CB4">
        <w:rPr>
          <w:rFonts w:ascii="Arial" w:eastAsia="Times New Roman" w:hAnsi="Arial" w:cs="Arial"/>
          <w:sz w:val="20"/>
          <w:szCs w:val="20"/>
          <w:lang w:eastAsia="ru-RU"/>
        </w:rPr>
        <w:t>в) документы, подтверждающие квалификацию и стаж работников, ответственных за производство и качество взрывчатых материалов, с указанием реквизитов документов, подтверждающих аттестацию этих работников;</w:t>
      </w:r>
    </w:p>
    <w:p w:rsidR="00AC1CB4" w:rsidRPr="00AC1CB4" w:rsidRDefault="00AC1CB4" w:rsidP="00AC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1CB4">
        <w:rPr>
          <w:rFonts w:ascii="Arial" w:eastAsia="Times New Roman" w:hAnsi="Arial" w:cs="Arial"/>
          <w:sz w:val="20"/>
          <w:szCs w:val="20"/>
          <w:lang w:eastAsia="ru-RU"/>
        </w:rPr>
        <w:t xml:space="preserve">г) заключение, выданное в установленном порядке органами внутренних дел Российской Федерации по месту осуществления лицензируемой деятельности, о соответствии учета и хранения взрывчатых материалов, осуществления </w:t>
      </w:r>
      <w:proofErr w:type="spellStart"/>
      <w:r w:rsidRPr="00AC1CB4">
        <w:rPr>
          <w:rFonts w:ascii="Arial" w:eastAsia="Times New Roman" w:hAnsi="Arial" w:cs="Arial"/>
          <w:sz w:val="20"/>
          <w:szCs w:val="20"/>
          <w:lang w:eastAsia="ru-RU"/>
        </w:rPr>
        <w:t>режимно</w:t>
      </w:r>
      <w:proofErr w:type="spellEnd"/>
      <w:r w:rsidRPr="00AC1CB4">
        <w:rPr>
          <w:rFonts w:ascii="Arial" w:eastAsia="Times New Roman" w:hAnsi="Arial" w:cs="Arial"/>
          <w:sz w:val="20"/>
          <w:szCs w:val="20"/>
          <w:lang w:eastAsia="ru-RU"/>
        </w:rPr>
        <w:t>-охранных мероприятий по физической и технической защите используемых помещений (сооружений) и складских объектов и организации их вооруженной охраны установленным требованиям.</w:t>
      </w:r>
    </w:p>
    <w:p w:rsidR="00935061" w:rsidRDefault="00935061"/>
    <w:sectPr w:rsidR="00935061" w:rsidSect="00425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23" w:rsidRDefault="00E73923" w:rsidP="00425394">
      <w:pPr>
        <w:spacing w:after="0" w:line="240" w:lineRule="auto"/>
      </w:pPr>
      <w:r>
        <w:separator/>
      </w:r>
    </w:p>
  </w:endnote>
  <w:endnote w:type="continuationSeparator" w:id="0">
    <w:p w:rsidR="00E73923" w:rsidRDefault="00E73923" w:rsidP="0042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94" w:rsidRDefault="004253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94" w:rsidRDefault="00425394" w:rsidP="00425394">
    <w:pPr>
      <w:pStyle w:val="a5"/>
    </w:pPr>
    <w:r>
      <w:rPr>
        <w:noProof/>
        <w:lang w:eastAsia="ru-RU"/>
      </w:rPr>
      <w:drawing>
        <wp:inline distT="0" distB="0" distL="0" distR="0" wp14:anchorId="53559D09" wp14:editId="16763EE3">
          <wp:extent cx="6143625" cy="161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394" w:rsidRDefault="00425394">
    <w:pPr>
      <w:pStyle w:val="a5"/>
    </w:pPr>
  </w:p>
  <w:p w:rsidR="00425394" w:rsidRDefault="004253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94" w:rsidRDefault="004253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23" w:rsidRDefault="00E73923" w:rsidP="00425394">
      <w:pPr>
        <w:spacing w:after="0" w:line="240" w:lineRule="auto"/>
      </w:pPr>
      <w:r>
        <w:separator/>
      </w:r>
    </w:p>
  </w:footnote>
  <w:footnote w:type="continuationSeparator" w:id="0">
    <w:p w:rsidR="00E73923" w:rsidRDefault="00E73923" w:rsidP="0042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94" w:rsidRDefault="004253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425394" w:rsidTr="00C73E0B">
      <w:trPr>
        <w:trHeight w:val="1553"/>
      </w:trPr>
      <w:tc>
        <w:tcPr>
          <w:tcW w:w="3806" w:type="dxa"/>
          <w:shd w:val="clear" w:color="auto" w:fill="auto"/>
        </w:tcPr>
        <w:p w:rsidR="00425394" w:rsidRPr="00D256DC" w:rsidRDefault="00425394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7CA5C1C9" wp14:editId="7E083301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25394" w:rsidRPr="00D256DC" w:rsidRDefault="00425394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1B99984A" wp14:editId="6E740A26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425394" w:rsidRPr="00F02113" w:rsidRDefault="00425394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425394" w:rsidRPr="00D256DC" w:rsidRDefault="00425394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425394" w:rsidRPr="00D256DC" w:rsidRDefault="00425394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425394" w:rsidRPr="00D256DC" w:rsidRDefault="00425394" w:rsidP="00C73E0B"/>
      </w:tc>
    </w:tr>
  </w:tbl>
  <w:p w:rsidR="00425394" w:rsidRDefault="00425394">
    <w:pPr>
      <w:pStyle w:val="a3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94" w:rsidRDefault="004253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9D"/>
    <w:rsid w:val="00425394"/>
    <w:rsid w:val="0088249D"/>
    <w:rsid w:val="00935061"/>
    <w:rsid w:val="00AC1CB4"/>
    <w:rsid w:val="00E7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394"/>
  </w:style>
  <w:style w:type="paragraph" w:styleId="a5">
    <w:name w:val="footer"/>
    <w:basedOn w:val="a"/>
    <w:link w:val="a6"/>
    <w:uiPriority w:val="99"/>
    <w:unhideWhenUsed/>
    <w:rsid w:val="0042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394"/>
  </w:style>
  <w:style w:type="paragraph" w:styleId="a7">
    <w:name w:val="Balloon Text"/>
    <w:basedOn w:val="a"/>
    <w:link w:val="a8"/>
    <w:uiPriority w:val="99"/>
    <w:semiHidden/>
    <w:unhideWhenUsed/>
    <w:rsid w:val="0042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39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42539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394"/>
  </w:style>
  <w:style w:type="paragraph" w:styleId="a5">
    <w:name w:val="footer"/>
    <w:basedOn w:val="a"/>
    <w:link w:val="a6"/>
    <w:uiPriority w:val="99"/>
    <w:unhideWhenUsed/>
    <w:rsid w:val="0042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394"/>
  </w:style>
  <w:style w:type="paragraph" w:styleId="a7">
    <w:name w:val="Balloon Text"/>
    <w:basedOn w:val="a"/>
    <w:link w:val="a8"/>
    <w:uiPriority w:val="99"/>
    <w:semiHidden/>
    <w:unhideWhenUsed/>
    <w:rsid w:val="0042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39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42539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2015-09-16T13:48:00Z</dcterms:created>
  <dcterms:modified xsi:type="dcterms:W3CDTF">2019-01-14T12:34:00Z</dcterms:modified>
</cp:coreProperties>
</file>